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57"/>
        <w:gridCol w:w="3816"/>
        <w:gridCol w:w="2383"/>
        <w:gridCol w:w="1098"/>
      </w:tblGrid>
      <w:tr w:rsidR="00C83F09" w:rsidTr="00C83F09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F09" w:rsidRDefault="00C83F09" w:rsidP="00C11802">
            <w:r>
              <w:t>Приложение 4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F09" w:rsidRDefault="00C83F09" w:rsidP="00C11802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F09" w:rsidRPr="00077761" w:rsidRDefault="00D0278C" w:rsidP="00077761">
            <w:r>
              <w:t>о</w:t>
            </w:r>
            <w:r w:rsidR="00C83F09">
              <w:t>т</w:t>
            </w:r>
            <w:r w:rsidR="00077761">
              <w:t xml:space="preserve"> 06.12.2018 </w:t>
            </w:r>
            <w:r w:rsidR="00C83F09">
              <w:t>№</w:t>
            </w:r>
            <w:r w:rsidR="00077761">
              <w:t xml:space="preserve"> 44-324</w:t>
            </w:r>
            <w:r w:rsidR="00C83F09" w:rsidRPr="00077761">
              <w:t xml:space="preserve"> 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</w:tr>
      <w:tr w:rsidR="00C83F09" w:rsidRPr="00551C6F" w:rsidTr="00C83F09">
        <w:trPr>
          <w:cantSplit/>
        </w:trPr>
        <w:tc>
          <w:tcPr>
            <w:tcW w:w="9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F09" w:rsidRPr="00551C6F" w:rsidRDefault="00C83F09" w:rsidP="00C11802">
            <w:pPr>
              <w:jc w:val="center"/>
              <w:rPr>
                <w:b/>
              </w:rPr>
            </w:pPr>
            <w:r w:rsidRPr="00551C6F">
              <w:rPr>
                <w:b/>
              </w:rPr>
              <w:t>Нормативы распределения доходов в бюджет муниципального образования «Город Саратов» на 2019 год и на плановый период 2020 и 2021 годов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</w:tr>
      <w:tr w:rsidR="00C83F09" w:rsidTr="00C83F09">
        <w:trPr>
          <w:cantSplit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3F09" w:rsidRDefault="00C83F09" w:rsidP="00C11802">
            <w:pPr>
              <w:jc w:val="center"/>
            </w:pPr>
            <w:r>
              <w:t>Код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F09" w:rsidRDefault="00C83F09" w:rsidP="00C11802">
            <w:pPr>
              <w:jc w:val="center"/>
            </w:pPr>
            <w:r>
              <w:t>Наименование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F09" w:rsidRDefault="00C83F09" w:rsidP="00C11802">
            <w:pPr>
              <w:jc w:val="center"/>
            </w:pPr>
            <w:r>
              <w:t>Процент</w:t>
            </w:r>
          </w:p>
        </w:tc>
      </w:tr>
    </w:tbl>
    <w:p w:rsidR="00C83F09" w:rsidRPr="00C83F09" w:rsidRDefault="00C83F09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7"/>
        <w:gridCol w:w="3816"/>
        <w:gridCol w:w="2383"/>
        <w:gridCol w:w="1098"/>
      </w:tblGrid>
      <w:tr w:rsidR="00C83F09" w:rsidTr="00C83F09">
        <w:trPr>
          <w:cantSplit/>
          <w:tblHeader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83F09" w:rsidRDefault="00C83F09" w:rsidP="00C11802">
            <w:pPr>
              <w:jc w:val="center"/>
            </w:pPr>
            <w:r>
              <w:t>1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83F09" w:rsidRDefault="00C83F09" w:rsidP="00C11802">
            <w:pPr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83F09" w:rsidRDefault="00C83F09" w:rsidP="00C11802">
            <w:pPr>
              <w:jc w:val="center"/>
            </w:pPr>
            <w:r>
              <w:t>3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1 09 07012 04 0000 110 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C83F09" w:rsidRDefault="00C83F09" w:rsidP="00C11802">
            <w:r>
              <w:t>Налог на рекламу, мобилизуемый на территориях городских округов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1 09 07032 04 0000 110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1 09 07042 04 0000 110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1 09 07052 04 0000 110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1 13 01994 04 0000 130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1 13 02064 04 0000 130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1 13 02994 04 0000 130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Прочие доходы от компенсации затрат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1 16 23041 04 0000 140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1 16 23042 04 0000 140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1 16 37030 04 0000 140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1 17 01040 04 0000 180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Невыясненные поступления,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1 17 05040 04 0000 180 </w:t>
            </w:r>
          </w:p>
        </w:tc>
        <w:tc>
          <w:tcPr>
            <w:tcW w:w="6199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C83F09" w:rsidRDefault="00C83F09" w:rsidP="00C11802">
            <w:r>
              <w:t>Прочие неналоговые доходы бюджетов городских округов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r>
              <w:t xml:space="preserve"> 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2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</w:tr>
      <w:tr w:rsidR="00C83F09" w:rsidTr="00C83F09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r>
              <w:t xml:space="preserve">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</w:tr>
    </w:tbl>
    <w:p w:rsidR="00C83F09" w:rsidRPr="00974051" w:rsidRDefault="00C83F09" w:rsidP="00C83F09"/>
    <w:sectPr w:rsidR="00C83F09" w:rsidRPr="00974051" w:rsidSect="00C83F09">
      <w:headerReference w:type="even" r:id="rId7"/>
      <w:headerReference w:type="default" r:id="rId8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DB4" w:rsidRDefault="00EE0DB4" w:rsidP="00C83F09">
      <w:r>
        <w:separator/>
      </w:r>
    </w:p>
  </w:endnote>
  <w:endnote w:type="continuationSeparator" w:id="1">
    <w:p w:rsidR="00EE0DB4" w:rsidRDefault="00EE0DB4" w:rsidP="00C83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DB4" w:rsidRDefault="00EE0DB4" w:rsidP="00C83F09">
      <w:r>
        <w:separator/>
      </w:r>
    </w:p>
  </w:footnote>
  <w:footnote w:type="continuationSeparator" w:id="1">
    <w:p w:rsidR="00EE0DB4" w:rsidRDefault="00EE0DB4" w:rsidP="00C83F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F09" w:rsidRDefault="00AA1D2E" w:rsidP="0058680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83F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83F09" w:rsidRDefault="00C83F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F09" w:rsidRDefault="00AA1D2E" w:rsidP="0058680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83F0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94A94">
      <w:rPr>
        <w:rStyle w:val="a7"/>
        <w:noProof/>
      </w:rPr>
      <w:t>2</w:t>
    </w:r>
    <w:r>
      <w:rPr>
        <w:rStyle w:val="a7"/>
      </w:rPr>
      <w:fldChar w:fldCharType="end"/>
    </w:r>
  </w:p>
  <w:p w:rsidR="00C83F09" w:rsidRDefault="00C83F0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C83F09"/>
    <w:rsid w:val="00077761"/>
    <w:rsid w:val="00226090"/>
    <w:rsid w:val="00230F7C"/>
    <w:rsid w:val="00294A94"/>
    <w:rsid w:val="002B08AB"/>
    <w:rsid w:val="002C3F39"/>
    <w:rsid w:val="005401D9"/>
    <w:rsid w:val="00551C6F"/>
    <w:rsid w:val="006808C6"/>
    <w:rsid w:val="008B4C86"/>
    <w:rsid w:val="00943CAE"/>
    <w:rsid w:val="00A24CAF"/>
    <w:rsid w:val="00AA1D2E"/>
    <w:rsid w:val="00B912FD"/>
    <w:rsid w:val="00BF28FE"/>
    <w:rsid w:val="00C83F09"/>
    <w:rsid w:val="00D0278C"/>
    <w:rsid w:val="00E2598B"/>
    <w:rsid w:val="00EE0DB4"/>
    <w:rsid w:val="00F07634"/>
    <w:rsid w:val="00F6400A"/>
    <w:rsid w:val="00F87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83F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3F09"/>
  </w:style>
  <w:style w:type="paragraph" w:styleId="a5">
    <w:name w:val="footer"/>
    <w:basedOn w:val="a"/>
    <w:link w:val="a6"/>
    <w:uiPriority w:val="99"/>
    <w:semiHidden/>
    <w:unhideWhenUsed/>
    <w:rsid w:val="00C83F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3F09"/>
  </w:style>
  <w:style w:type="character" w:styleId="a7">
    <w:name w:val="page number"/>
    <w:basedOn w:val="a0"/>
    <w:uiPriority w:val="99"/>
    <w:semiHidden/>
    <w:unhideWhenUsed/>
    <w:rsid w:val="00C83F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15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ZaharovaEA</cp:lastModifiedBy>
  <cp:revision>5</cp:revision>
  <cp:lastPrinted>2018-10-12T10:54:00Z</cp:lastPrinted>
  <dcterms:created xsi:type="dcterms:W3CDTF">2018-10-12T10:49:00Z</dcterms:created>
  <dcterms:modified xsi:type="dcterms:W3CDTF">2019-04-03T05:48:00Z</dcterms:modified>
</cp:coreProperties>
</file>